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4B5" w:rsidRDefault="00A454B5" w:rsidP="00A454B5">
      <w:pPr>
        <w:pStyle w:val="3"/>
      </w:pPr>
      <w:r>
        <w:t>Администрация муниципального образования «Город Астрахань»</w:t>
      </w:r>
    </w:p>
    <w:p w:rsidR="00A14C72" w:rsidRDefault="00A454B5" w:rsidP="00A454B5">
      <w:pPr>
        <w:pStyle w:val="3"/>
        <w:rPr>
          <w:lang w:val="en-US"/>
        </w:rPr>
      </w:pPr>
      <w:r>
        <w:t>ПОСТАНОВЛЕНИЕ</w:t>
      </w:r>
      <w:r>
        <w:rPr>
          <w:lang w:val="en-US"/>
        </w:rPr>
        <w:t xml:space="preserve"> </w:t>
      </w:r>
      <w:bookmarkStart w:id="0" w:name="_GoBack"/>
      <w:bookmarkEnd w:id="0"/>
    </w:p>
    <w:p w:rsidR="00A454B5" w:rsidRDefault="00A454B5" w:rsidP="00A454B5">
      <w:pPr>
        <w:pStyle w:val="3"/>
      </w:pPr>
      <w:r>
        <w:t>30 сентября 2024 года № 146</w:t>
      </w:r>
    </w:p>
    <w:p w:rsidR="00A454B5" w:rsidRPr="00950715" w:rsidRDefault="00A454B5" w:rsidP="00A454B5">
      <w:pPr>
        <w:pStyle w:val="3"/>
      </w:pPr>
      <w:r>
        <w:t xml:space="preserve">«О внесении изменений в постановление администрации </w:t>
      </w:r>
    </w:p>
    <w:p w:rsidR="00A454B5" w:rsidRDefault="00A454B5" w:rsidP="00A454B5">
      <w:pPr>
        <w:pStyle w:val="3"/>
      </w:pPr>
      <w:r>
        <w:t>муниципального образования «Город Астрахань» от 25.12.2018 № 689»</w:t>
      </w:r>
    </w:p>
    <w:p w:rsidR="00A454B5" w:rsidRDefault="00A454B5" w:rsidP="00A454B5">
      <w:pPr>
        <w:pStyle w:val="a3"/>
        <w:ind w:firstLine="709"/>
      </w:pPr>
      <w:proofErr w:type="gramStart"/>
      <w:r>
        <w:t>В соответствии с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руководствуясь постановлением Правительства РФ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w:t>
      </w:r>
      <w:proofErr w:type="gramEnd"/>
      <w:r>
        <w:t xml:space="preserve"> и отдельных положений актов Правительства Российской Федерации», постановлением администрации города Астрахани от 01.11.2011 № 10322 «Об утверждении Порядка разработки и утверждения административных регламентов предоставления муниципальных услуг», с изменениями и дополнениями, внесенными постановлением администрации города Астрахани от 03.12.2012 № 10383, постановлением администрации муниципального образования «Город Астрахань» от 12.11.2021 № 332, ПОСТАНОВЛЯЮ:</w:t>
      </w:r>
    </w:p>
    <w:p w:rsidR="00A454B5" w:rsidRDefault="00A454B5" w:rsidP="00A454B5">
      <w:pPr>
        <w:pStyle w:val="a3"/>
        <w:ind w:firstLine="709"/>
      </w:pPr>
      <w:r>
        <w:t xml:space="preserve">1. </w:t>
      </w:r>
      <w:proofErr w:type="gramStart"/>
      <w:r>
        <w:t>Внести в постановление администрации муниципального образования «Город Астрахань» от 25.12.2018 № 689 «Об утверждении административного Регламента администрации муниципального образования «Город Астрахань» предоставления муниципальной услуги «Выдача, переоформление, продление срока действия разрешения на право организации розничного рынка на территории муниципального образования «Город Астрахань», с изменениями, внесенными постановлениями администрации муниципального образования «Город Астрахань» от 04.02.2019 № 36, от 22.12.2020 № 317, от 12.11.2021 № 331 (далее - постановление</w:t>
      </w:r>
      <w:proofErr w:type="gramEnd"/>
      <w:r>
        <w:t>), следующие изменения:</w:t>
      </w:r>
    </w:p>
    <w:p w:rsidR="00A454B5" w:rsidRDefault="00A454B5" w:rsidP="00A454B5">
      <w:pPr>
        <w:pStyle w:val="a3"/>
        <w:ind w:firstLine="709"/>
      </w:pPr>
      <w:r>
        <w:t>1.1. В наименовании и пункте 1 постановления слова «Город Астрахань» заменить словами «Городской округ город Астрахань».</w:t>
      </w:r>
    </w:p>
    <w:p w:rsidR="00A454B5" w:rsidRDefault="00A454B5" w:rsidP="00A454B5">
      <w:pPr>
        <w:pStyle w:val="a3"/>
        <w:ind w:firstLine="709"/>
      </w:pPr>
      <w:r>
        <w:t>1.2. Административный регламент администрации муниципального образования «Городской округ город Астрахань» предоставления муниципальной услуги «Выдача, переоформление, продление срока действия разрешения на право организации розничного рынка на территории муниципального образования «Городской округ город Астрахань», утвержденный постановлением, изложить в новой редакции согласно приложению к настоящему постановлению администрации муниципального образования «Городской округ город Астрахань».</w:t>
      </w:r>
    </w:p>
    <w:p w:rsidR="00A454B5" w:rsidRDefault="00A454B5" w:rsidP="00A454B5">
      <w:pPr>
        <w:pStyle w:val="a3"/>
        <w:ind w:firstLine="709"/>
      </w:pPr>
      <w:r>
        <w:t>2. Управлению торговли и поддержки предпринимательства администрации муниципального образования «Городской округ город Астрахань» внести соответствующие изменения в государственные информационные системы http://www. gosuslugi.ru, http://www.gosuslugi.astrobl.ru, на официальном сайте администрации муниципального образования «Городской округ город Астрахань» в разделе «Административные регламенты».</w:t>
      </w:r>
    </w:p>
    <w:p w:rsidR="00A454B5" w:rsidRDefault="00A454B5" w:rsidP="00A454B5">
      <w:pPr>
        <w:pStyle w:val="a3"/>
        <w:ind w:firstLine="709"/>
      </w:pPr>
      <w:r>
        <w:t>3. Управлению информационной политики администрации муниципального образования «Городской округ город Астрахань»:</w:t>
      </w:r>
    </w:p>
    <w:p w:rsidR="00A454B5" w:rsidRDefault="00A454B5" w:rsidP="00A454B5">
      <w:pPr>
        <w:pStyle w:val="a3"/>
        <w:ind w:firstLine="709"/>
      </w:pPr>
      <w:r>
        <w:rPr>
          <w:spacing w:val="5"/>
        </w:rPr>
        <w:t>3.1.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A454B5" w:rsidRDefault="00A454B5" w:rsidP="00A454B5">
      <w:pPr>
        <w:pStyle w:val="a3"/>
        <w:ind w:firstLine="709"/>
      </w:pPr>
      <w:r>
        <w:t xml:space="preserve">3.2. </w:t>
      </w:r>
      <w:proofErr w:type="gramStart"/>
      <w:r>
        <w:t>Разместить</w:t>
      </w:r>
      <w:proofErr w:type="gramEnd"/>
      <w: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A454B5" w:rsidRDefault="00A454B5" w:rsidP="00A454B5">
      <w:pPr>
        <w:pStyle w:val="a3"/>
        <w:ind w:firstLine="709"/>
      </w:pPr>
      <w:r>
        <w:t>4. Управлению контроля и документооборота администрации муниципального образования «Городской округ город Астрахань»:</w:t>
      </w:r>
    </w:p>
    <w:p w:rsidR="00A454B5" w:rsidRDefault="00A454B5" w:rsidP="00A454B5">
      <w:pPr>
        <w:pStyle w:val="a3"/>
        <w:ind w:firstLine="709"/>
      </w:pPr>
      <w:r>
        <w:t>4.1.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A454B5" w:rsidRDefault="00A454B5" w:rsidP="00A454B5">
      <w:pPr>
        <w:pStyle w:val="a3"/>
        <w:ind w:firstLine="709"/>
      </w:pPr>
      <w:r>
        <w:t>4.2.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A454B5" w:rsidRDefault="00A454B5" w:rsidP="00A454B5">
      <w:pPr>
        <w:pStyle w:val="a3"/>
        <w:ind w:firstLine="709"/>
      </w:pPr>
      <w:r>
        <w:t>4.3. В течение десяти дней после дня принятия направить настоящее постановление администрации муниципального образования «Городской округ город Астрахань» в прокуратуру города Астрахани для проведения антикоррупционной экспертизы и проверки на предмет законности.</w:t>
      </w:r>
    </w:p>
    <w:p w:rsidR="00A454B5" w:rsidRDefault="00A454B5" w:rsidP="00A454B5">
      <w:pPr>
        <w:pStyle w:val="a3"/>
        <w:ind w:firstLine="709"/>
      </w:pPr>
      <w:r>
        <w:t>5. Настоящее постановление администрации муниципального образования «Городской округ город Астрахань» вступает в силу со дня его официального опубликования.</w:t>
      </w:r>
    </w:p>
    <w:p w:rsidR="00A454B5" w:rsidRDefault="00A454B5" w:rsidP="00A454B5">
      <w:pPr>
        <w:pStyle w:val="a3"/>
        <w:jc w:val="right"/>
        <w:rPr>
          <w:b/>
          <w:bCs/>
        </w:rPr>
      </w:pPr>
      <w:r>
        <w:rPr>
          <w:b/>
          <w:bCs/>
        </w:rPr>
        <w:t xml:space="preserve">Временно </w:t>
      </w:r>
      <w:proofErr w:type="gramStart"/>
      <w:r>
        <w:rPr>
          <w:b/>
          <w:bCs/>
        </w:rPr>
        <w:t>исполняющий</w:t>
      </w:r>
      <w:proofErr w:type="gramEnd"/>
      <w:r>
        <w:rPr>
          <w:b/>
          <w:bCs/>
        </w:rPr>
        <w:t xml:space="preserve"> полномочия главы </w:t>
      </w:r>
    </w:p>
    <w:p w:rsidR="00A454B5" w:rsidRDefault="00A454B5" w:rsidP="00A454B5">
      <w:pPr>
        <w:pStyle w:val="a3"/>
        <w:jc w:val="right"/>
        <w:rPr>
          <w:b/>
          <w:bCs/>
        </w:rPr>
      </w:pPr>
      <w:r>
        <w:rPr>
          <w:b/>
          <w:bCs/>
        </w:rPr>
        <w:t>муниципального образования «Городской округ город Астрахань»</w:t>
      </w:r>
    </w:p>
    <w:p w:rsidR="00A454B5" w:rsidRDefault="00A454B5" w:rsidP="00A454B5">
      <w:pPr>
        <w:pStyle w:val="a3"/>
        <w:jc w:val="right"/>
        <w:rPr>
          <w:b/>
          <w:bCs/>
        </w:rPr>
      </w:pPr>
      <w:r>
        <w:rPr>
          <w:b/>
          <w:bCs/>
        </w:rPr>
        <w:t>Н.Л. КУЧЕРУК</w:t>
      </w:r>
    </w:p>
    <w:p w:rsidR="00A454B5" w:rsidRDefault="00A454B5" w:rsidP="00A454B5">
      <w:pPr>
        <w:pStyle w:val="a3"/>
      </w:pPr>
    </w:p>
    <w:p w:rsidR="00FF4A14" w:rsidRDefault="00A00593"/>
    <w:sectPr w:rsidR="00FF4A14" w:rsidSect="00A454B5">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4B5"/>
    <w:rsid w:val="008505A8"/>
    <w:rsid w:val="00950715"/>
    <w:rsid w:val="00A00593"/>
    <w:rsid w:val="00A14C72"/>
    <w:rsid w:val="00A454B5"/>
    <w:rsid w:val="00A5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A454B5"/>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A454B5"/>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A454B5"/>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A454B5"/>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662</Words>
  <Characters>3774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2024-10-03T06:57:00Z</dcterms:created>
  <dcterms:modified xsi:type="dcterms:W3CDTF">2024-10-03T06:59:00Z</dcterms:modified>
</cp:coreProperties>
</file>